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C84C5C" w:rsidRPr="002309EF">
        <w:t xml:space="preserve">Specialist Group Study </w:t>
      </w:r>
      <w:r w:rsidR="00C84C5C">
        <w:t>Performance/Composition 2</w:t>
      </w:r>
      <w:r w:rsidR="00D81B00">
        <w:t xml:space="preserve"> (Jazz</w:t>
      </w:r>
      <w:r w:rsidR="00A82480">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D81B00" w:rsidP="00A82480">
            <w:pPr>
              <w:jc w:val="both"/>
              <w:rPr>
                <w:rFonts w:cstheme="minorHAnsi"/>
              </w:rPr>
            </w:pPr>
            <w:r w:rsidRPr="006D0820">
              <w:rPr>
                <w:lang w:val="fr-FR"/>
              </w:rPr>
              <w:t>HBAMJA007</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C84C5C">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D81B00">
              <w:rPr>
                <w:rFonts w:cstheme="minorHAnsi"/>
              </w:rPr>
              <w:t>(Jazz</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D81B00" w:rsidRPr="006D0820" w:rsidRDefault="00D81B00" w:rsidP="00D81B00">
      <w:pPr>
        <w:spacing w:after="0" w:line="240" w:lineRule="auto"/>
      </w:pPr>
      <w:r w:rsidRPr="006D0820">
        <w:t>Performers and composers will develop their ability and knowledge in respect of jazz performance and composition students will contribute to the writing of original material. Students will work collaboratively as part of an ensemble and also lead the ensemble effectively and creatively in order to produce coherent musical narratives in a live performance.  They will demonstrate thorough musical and analytical understanding of relevant stylistic issues and performance practices in Jazz. Students will be expected to improvise convincingly and effectively, as a soloist and as a group member and demonstrate thorough knowledge and stylistically convincing application of appropriate improvised language and vocabulary. They will be able to acquire and transmit musical material effectively, both aurally and by means of appropriate forms of notation and to devise and realise new material in a performance with a small Jazz ensemble. Composers will also be expected to contribute material for their ensemble's assessed performances in the form of original arrangements and/or compositions.</w:t>
      </w:r>
    </w:p>
    <w:p w:rsidR="00C07387" w:rsidRDefault="00C07387" w:rsidP="00C90D93">
      <w:pPr>
        <w:spacing w:after="0" w:line="240" w:lineRule="auto"/>
        <w:rPr>
          <w:rFonts w:cstheme="minorHAnsi"/>
        </w:rPr>
      </w:pPr>
    </w:p>
    <w:p w:rsidR="00C84C5C" w:rsidRPr="00C84C5C" w:rsidRDefault="00C84C5C" w:rsidP="00C90D93">
      <w:pPr>
        <w:spacing w:after="0" w:line="240" w:lineRule="auto"/>
        <w:rPr>
          <w:rFonts w:cstheme="minorHAnsi"/>
          <w:u w:val="single"/>
        </w:rPr>
      </w:pPr>
      <w:r w:rsidRPr="00C84C5C">
        <w:rPr>
          <w:rFonts w:cstheme="minorHAnsi"/>
          <w:u w:val="single"/>
        </w:rPr>
        <w:t>All performance students:</w:t>
      </w:r>
    </w:p>
    <w:p w:rsidR="00C84C5C" w:rsidRDefault="00C84C5C" w:rsidP="00C84C5C">
      <w:pPr>
        <w:spacing w:after="0" w:line="240" w:lineRule="auto"/>
      </w:pPr>
      <w:r w:rsidRPr="006D0820">
        <w:t xml:space="preserve">Artistry and Performance will be developed from the previous year to include more performance-specific communication techniques including eye contact, gesture, interpretation and characterisation.  </w:t>
      </w:r>
    </w:p>
    <w:p w:rsidR="00A82480" w:rsidRPr="001C661C" w:rsidRDefault="00A82480"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0F0702" w:rsidRPr="006D0820" w:rsidRDefault="000F0702" w:rsidP="000F0702">
      <w:r w:rsidRPr="006D0820">
        <w:t xml:space="preserve">Building on the work undertaken in Specialist Group Study </w:t>
      </w:r>
      <w:r>
        <w:t>1</w:t>
      </w:r>
      <w:r w:rsidRPr="006D0820">
        <w:t xml:space="preserve">, this module is designed to further develop understanding of the techniques and skills of </w:t>
      </w:r>
      <w:r>
        <w:t>collaborative</w:t>
      </w:r>
      <w:r w:rsidRPr="006D0820">
        <w:t xml:space="preserve"> ensemble performance an</w:t>
      </w:r>
      <w:r>
        <w:t>d</w:t>
      </w:r>
      <w:r w:rsidRPr="006D0820">
        <w:t xml:space="preserve"> composition</w:t>
      </w:r>
      <w:r>
        <w:t>/arrangement</w:t>
      </w:r>
      <w:r w:rsidRPr="006D0820">
        <w:t xml:space="preserve">. In this module, students will be expected to take responsibility for their contribution to both the rehearsal process and performance in addition to demonstrating greater technical command in regard to the range of skills appropriate to the chosen musical idiom. This module will also be undertaken by composers on the </w:t>
      </w:r>
      <w:r>
        <w:t>C</w:t>
      </w:r>
      <w:r w:rsidRPr="006D0820">
        <w:t xml:space="preserve">lassical, </w:t>
      </w:r>
      <w:r>
        <w:t>J</w:t>
      </w:r>
      <w:r w:rsidRPr="006D0820">
        <w:t>azz,</w:t>
      </w:r>
      <w:r>
        <w:t xml:space="preserve"> and</w:t>
      </w:r>
      <w:r w:rsidRPr="006D0820">
        <w:t xml:space="preserve"> </w:t>
      </w:r>
      <w:proofErr w:type="spellStart"/>
      <w:r>
        <w:t>S</w:t>
      </w:r>
      <w:r w:rsidRPr="006D0820">
        <w:t>ongwriting</w:t>
      </w:r>
      <w:proofErr w:type="spellEnd"/>
      <w:r w:rsidRPr="006D0820">
        <w:t xml:space="preserve"> pathways, who will be specifically composing and/or arranging for group ensembles</w:t>
      </w:r>
      <w:r>
        <w:t xml:space="preserve"> and/or the recorded medium</w:t>
      </w:r>
      <w:r w:rsidRPr="006D0820">
        <w:t xml:space="preserve">. </w:t>
      </w:r>
      <w:r>
        <w:t xml:space="preserve">Folk students will work collaboratively with performers in the ensemble to </w:t>
      </w:r>
      <w:r w:rsidRPr="002309EF">
        <w:t>compos</w:t>
      </w:r>
      <w:r>
        <w:t>e</w:t>
      </w:r>
      <w:r w:rsidRPr="002309EF">
        <w:t xml:space="preserve"> or arrang</w:t>
      </w:r>
      <w:r>
        <w:t xml:space="preserve">e </w:t>
      </w:r>
      <w:r w:rsidRPr="002309EF">
        <w:t xml:space="preserve">for group ensembles. </w:t>
      </w:r>
      <w:r>
        <w:t xml:space="preserve">Composers will contribute as performers in their ensembles and </w:t>
      </w:r>
      <w:r w:rsidRPr="002309EF">
        <w:t>will be assessed through ensemble performance</w:t>
      </w:r>
      <w:r>
        <w:t xml:space="preserve">. </w:t>
      </w:r>
      <w:r w:rsidRPr="006D0820">
        <w:t xml:space="preserve">Differences in genre are understood and popular </w:t>
      </w:r>
      <w:r>
        <w:t xml:space="preserve">and folk </w:t>
      </w:r>
      <w:r w:rsidRPr="006D0820">
        <w:t>music students will be assessed through ensemble performance.</w:t>
      </w:r>
    </w:p>
    <w:p w:rsidR="00C84C5C" w:rsidRPr="006D0820" w:rsidRDefault="00C84C5C" w:rsidP="00C84C5C">
      <w:pPr>
        <w:spacing w:after="0" w:line="240" w:lineRule="auto"/>
      </w:pPr>
      <w:r w:rsidRPr="006D0820">
        <w:t>The module aims to:</w:t>
      </w:r>
    </w:p>
    <w:p w:rsidR="00C84C5C" w:rsidRPr="006D0820" w:rsidRDefault="00C84C5C" w:rsidP="00C84C5C">
      <w:pPr>
        <w:pStyle w:val="ListParagraph"/>
        <w:numPr>
          <w:ilvl w:val="0"/>
          <w:numId w:val="4"/>
        </w:numPr>
        <w:spacing w:after="0" w:line="240" w:lineRule="auto"/>
      </w:pPr>
      <w:r w:rsidRPr="006D0820">
        <w:t>Enable students to further develop their understanding of the techniques and skills of ensemble performance and/or composition</w:t>
      </w:r>
      <w:r w:rsidR="008C03A6">
        <w:t xml:space="preserve"> and arrangement</w:t>
      </w:r>
      <w:r w:rsidRPr="006D0820">
        <w:t>.</w:t>
      </w:r>
    </w:p>
    <w:p w:rsidR="00C84C5C" w:rsidRDefault="00C84C5C" w:rsidP="00C84C5C">
      <w:pPr>
        <w:pStyle w:val="ListParagraph"/>
        <w:numPr>
          <w:ilvl w:val="0"/>
          <w:numId w:val="4"/>
        </w:numPr>
        <w:spacing w:after="0" w:line="240" w:lineRule="auto"/>
      </w:pPr>
      <w:r w:rsidRPr="006D0820">
        <w:t>Enable students to take responsibility for their contribution to both the rehearsal process and performance</w:t>
      </w:r>
      <w:r>
        <w:t xml:space="preserve"> or the compositional</w:t>
      </w:r>
      <w:r w:rsidR="008C03A6">
        <w:t>/arrangement</w:t>
      </w:r>
      <w:r>
        <w:t xml:space="preserve"> process</w:t>
      </w:r>
      <w:r w:rsidR="008C03A6">
        <w:t>.</w:t>
      </w:r>
    </w:p>
    <w:p w:rsidR="00C84C5C" w:rsidRDefault="00C84C5C" w:rsidP="00C84C5C">
      <w:pPr>
        <w:pStyle w:val="ListParagraph"/>
        <w:numPr>
          <w:ilvl w:val="0"/>
          <w:numId w:val="4"/>
        </w:numPr>
        <w:spacing w:after="0" w:line="240" w:lineRule="auto"/>
      </w:pPr>
      <w:r w:rsidRPr="006D0820">
        <w:t>Enable students to demonstrat</w:t>
      </w:r>
      <w:r>
        <w:t>e</w:t>
      </w:r>
      <w:r w:rsidRPr="006D0820">
        <w:t xml:space="preserve"> greater technical command in regard to the range of skills appropriate to the chosen musical idiom.</w:t>
      </w:r>
    </w:p>
    <w:p w:rsidR="00C90D93" w:rsidRPr="00C90D93" w:rsidRDefault="00C90D93" w:rsidP="00C90D93">
      <w:pPr>
        <w:spacing w:after="0" w:line="240" w:lineRule="auto"/>
      </w:pPr>
    </w:p>
    <w:p w:rsidR="000F0702" w:rsidRDefault="000F0702" w:rsidP="00A269B4">
      <w:pPr>
        <w:spacing w:after="0" w:line="240" w:lineRule="auto"/>
        <w:rPr>
          <w:rFonts w:cstheme="minorHAnsi"/>
          <w:b/>
        </w:rPr>
      </w:pPr>
    </w:p>
    <w:p w:rsidR="000F0702" w:rsidRDefault="000F0702" w:rsidP="00A269B4">
      <w:pPr>
        <w:spacing w:after="0" w:line="240" w:lineRule="auto"/>
        <w:rPr>
          <w:rFonts w:cstheme="minorHAnsi"/>
          <w:b/>
        </w:rPr>
      </w:pPr>
    </w:p>
    <w:p w:rsidR="00DA29B6" w:rsidRPr="001C661C" w:rsidRDefault="00DA29B6" w:rsidP="00A269B4">
      <w:pPr>
        <w:spacing w:after="0" w:line="240" w:lineRule="auto"/>
        <w:rPr>
          <w:rFonts w:cstheme="minorHAnsi"/>
          <w:b/>
        </w:rPr>
      </w:pPr>
      <w:r w:rsidRPr="001C661C">
        <w:rPr>
          <w:rFonts w:cstheme="minorHAnsi"/>
          <w:b/>
        </w:rPr>
        <w:lastRenderedPageBreak/>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Pr="008C03A6" w:rsidRDefault="00C84C5C" w:rsidP="00274127">
      <w:pPr>
        <w:pStyle w:val="ListParagraph"/>
        <w:numPr>
          <w:ilvl w:val="0"/>
          <w:numId w:val="19"/>
        </w:numPr>
        <w:tabs>
          <w:tab w:val="left" w:pos="9130"/>
        </w:tabs>
        <w:spacing w:after="0" w:line="240" w:lineRule="auto"/>
      </w:pPr>
      <w:r w:rsidRPr="000F0702">
        <w:rPr>
          <w:rFonts w:ascii="Calibri" w:eastAsia="Times New Roman" w:hAnsi="Calibri" w:cs="Times New Roman"/>
        </w:rPr>
        <w:t>Critically apply relevant instrumental/vocal, musicianship and/or compositional</w:t>
      </w:r>
      <w:r w:rsidR="008C03A6" w:rsidRPr="000F0702">
        <w:rPr>
          <w:rFonts w:ascii="Calibri" w:eastAsia="Times New Roman" w:hAnsi="Calibri" w:cs="Times New Roman"/>
        </w:rPr>
        <w:t>/arrangement</w:t>
      </w:r>
      <w:r w:rsidRPr="000F0702">
        <w:rPr>
          <w:rFonts w:ascii="Calibri" w:eastAsia="Times New Roman" w:hAnsi="Calibri" w:cs="Times New Roman"/>
        </w:rPr>
        <w:t xml:space="preserve"> skills within an ensemble to an appropriate level.</w:t>
      </w:r>
      <w:r w:rsidR="000A58BE" w:rsidRPr="000F0702">
        <w:rPr>
          <w:rFonts w:cstheme="minorHAnsi"/>
        </w:rPr>
        <w:t xml:space="preserve"> </w:t>
      </w:r>
      <w:r w:rsidR="008C03A6">
        <w:tab/>
      </w:r>
    </w:p>
    <w:p w:rsidR="008C6639" w:rsidRPr="008C6639"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t>Perform more demanding original material and/or works drawn from the repertoire as appropriate or, arrange and/or compose original material of an appropriate level.</w:t>
      </w:r>
    </w:p>
    <w:p w:rsidR="002F2DE6" w:rsidRPr="008C6639"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t>Apply relevant skills to the interpretation and/or performance</w:t>
      </w:r>
      <w:r w:rsidR="000F0702">
        <w:rPr>
          <w:rFonts w:ascii="Calibri" w:eastAsia="Times New Roman" w:hAnsi="Calibri" w:cs="Times New Roman"/>
        </w:rPr>
        <w:t xml:space="preserve"> or presentation</w:t>
      </w:r>
      <w:r w:rsidRPr="006D0820">
        <w:rPr>
          <w:rFonts w:ascii="Calibri" w:eastAsia="Times New Roman" w:hAnsi="Calibri" w:cs="Times New Roman"/>
        </w:rPr>
        <w:t xml:space="preserve"> of more demanding ensemble repertoire demonstrated with a heightened awareness of appropriate musical vocabulary (for example, where relevant, reading and notation skills</w:t>
      </w:r>
      <w:r w:rsidR="000F0702">
        <w:rPr>
          <w:rFonts w:ascii="Calibri" w:eastAsia="Times New Roman" w:hAnsi="Calibri" w:cs="Times New Roman"/>
        </w:rPr>
        <w:t xml:space="preserve"> and DAW utilisation</w:t>
      </w:r>
      <w:r w:rsidRPr="006D0820">
        <w:rPr>
          <w:rFonts w:ascii="Calibri" w:eastAsia="Times New Roman" w:hAnsi="Calibri" w:cs="Times New Roman"/>
        </w:rPr>
        <w:t>).</w:t>
      </w:r>
    </w:p>
    <w:p w:rsidR="00B8774D" w:rsidRPr="007062D8" w:rsidRDefault="00C84C5C" w:rsidP="000F4A3F">
      <w:pPr>
        <w:pStyle w:val="ListParagraph"/>
        <w:numPr>
          <w:ilvl w:val="0"/>
          <w:numId w:val="19"/>
        </w:numPr>
        <w:spacing w:after="0" w:line="240" w:lineRule="auto"/>
        <w:rPr>
          <w:rFonts w:cstheme="minorHAnsi"/>
        </w:rPr>
      </w:pPr>
      <w:r w:rsidRPr="006D0820">
        <w:rPr>
          <w:rFonts w:ascii="Calibri" w:eastAsia="Times New Roman" w:hAnsi="Calibri" w:cs="Times New Roman"/>
        </w:rPr>
        <w:t>Evidence a heightened awareness of individual and group responsibility through participation in rehearsal in order to evidence contributions to group work through assignment specific contribution targets.</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84C5C" w:rsidRPr="006A36AE" w:rsidRDefault="00C84C5C" w:rsidP="00C84C5C">
      <w:pPr>
        <w:spacing w:after="0" w:line="240" w:lineRule="auto"/>
        <w:rPr>
          <w:rFonts w:ascii="Calibri" w:hAnsi="Calibri" w:cs="Calibri"/>
          <w:color w:val="000000"/>
        </w:rPr>
      </w:pPr>
      <w:r w:rsidRPr="006D0820">
        <w:t xml:space="preserve">The module will be delivered through </w:t>
      </w:r>
      <w:r w:rsidRPr="006A36AE">
        <w:rPr>
          <w:b/>
        </w:rPr>
        <w:t>small/medium musical ensembles</w:t>
      </w:r>
      <w:r>
        <w:rPr>
          <w:b/>
        </w:rPr>
        <w:t xml:space="preserve"> or groups</w:t>
      </w:r>
      <w:r w:rsidRPr="006D0820">
        <w:t xml:space="preserve"> as appropriate to the specialist pathway. The groups will be tutor led but will encourage students to develop autonomous musical leadership and rehearsal techniques. </w:t>
      </w:r>
      <w:r w:rsidR="000F0702">
        <w:t xml:space="preserve">On Folk music the tutors will provide feedback, generative ideas and contextual input. </w:t>
      </w:r>
      <w:r w:rsidR="000F0702">
        <w:rPr>
          <w:rFonts w:ascii="Calibri" w:hAnsi="Calibri" w:cs="Calibri"/>
          <w:color w:val="000000"/>
        </w:rPr>
        <w:t xml:space="preserve">They will also </w:t>
      </w:r>
      <w:r w:rsidR="000F0702">
        <w:rPr>
          <w:rFonts w:cstheme="minorHAnsi"/>
        </w:rPr>
        <w:t>support the collaborative process between performance and composition students to help develop the ensemble’s repertoire and ensemble skills</w:t>
      </w:r>
      <w:r w:rsidR="000F0702">
        <w:t>.</w:t>
      </w:r>
      <w:r w:rsidR="000F0702" w:rsidRPr="006D0820">
        <w:t xml:space="preserve"> </w:t>
      </w:r>
      <w:bookmarkStart w:id="0" w:name="_GoBack"/>
      <w:bookmarkEnd w:id="0"/>
      <w:r w:rsidRPr="006A36AE">
        <w:rPr>
          <w:rFonts w:ascii="Calibri" w:hAnsi="Calibri" w:cs="Calibri"/>
          <w:color w:val="000000"/>
        </w:rPr>
        <w:t>On Popular music, a range of instrumental and vocal specialists will work with student groups providing feedback, generative ideas, and contextual input.</w:t>
      </w:r>
      <w:r>
        <w:rPr>
          <w:rFonts w:ascii="Calibri" w:hAnsi="Calibri" w:cs="Calibri"/>
          <w:color w:val="000000"/>
        </w:rPr>
        <w:t xml:space="preserve"> </w:t>
      </w:r>
      <w:r w:rsidRPr="006D0820">
        <w:t xml:space="preserve">Classical and Jazz composition students on this module will be supported and led by the designated tutor. This tutor will be responsible for helping composition students with their original works and suggesting/supporting the way in which that work is developed through collaboration. Where appropriate, composition </w:t>
      </w:r>
      <w:r w:rsidRPr="006D0820">
        <w:rPr>
          <w:rFonts w:cs="Calibri"/>
          <w:lang w:val="en-US"/>
        </w:rPr>
        <w:t xml:space="preserve">students also explore original material, which will be brought to sessions and workshopped with their tutor, with a view to developing a strong identity. The objective is to build a working unit </w:t>
      </w:r>
      <w:r>
        <w:rPr>
          <w:rFonts w:cs="Calibri"/>
          <w:lang w:val="en-US"/>
        </w:rPr>
        <w:t xml:space="preserve">or body of work </w:t>
      </w:r>
      <w:r w:rsidRPr="006D0820">
        <w:rPr>
          <w:rFonts w:cs="Calibri"/>
          <w:lang w:val="en-US"/>
        </w:rPr>
        <w:t>that would sit confidently within the current spectrum of public, profiled performance spaces. </w:t>
      </w:r>
    </w:p>
    <w:p w:rsidR="00292681" w:rsidRPr="00C84C5C" w:rsidRDefault="00E701C0" w:rsidP="00C84C5C">
      <w:pPr>
        <w:widowControl w:val="0"/>
        <w:autoSpaceDE w:val="0"/>
        <w:autoSpaceDN w:val="0"/>
        <w:adjustRightInd w:val="0"/>
        <w:spacing w:after="0" w:line="240" w:lineRule="auto"/>
        <w:rPr>
          <w:rFonts w:cs="Calibri"/>
          <w:lang w:val="en-US"/>
        </w:rPr>
      </w:pPr>
      <w:r w:rsidRPr="002309EF">
        <w:rPr>
          <w:rFonts w:cs="Calibri"/>
          <w:lang w:val="en-US"/>
        </w:rPr>
        <w:t xml:space="preserve"> </w:t>
      </w: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701C0"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701C0" w:rsidP="0087463F">
            <w:pPr>
              <w:jc w:val="both"/>
              <w:rPr>
                <w:rFonts w:cstheme="minorHAnsi"/>
                <w:b/>
              </w:rPr>
            </w:pPr>
            <w:r>
              <w:rPr>
                <w:rFonts w:cstheme="minorHAnsi"/>
              </w:rPr>
              <w:t>270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701C0"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84C5C" w:rsidRDefault="00C84C5C" w:rsidP="00C84C5C">
      <w:pPr>
        <w:spacing w:after="0" w:line="240" w:lineRule="auto"/>
      </w:pPr>
      <w:r w:rsidRPr="006D0820">
        <w:t>Students will receive regular formative assessment through weekly workshops.</w:t>
      </w:r>
    </w:p>
    <w:p w:rsidR="00C22386" w:rsidRPr="004A61AA" w:rsidRDefault="00C22386" w:rsidP="00C22386">
      <w:pPr>
        <w:spacing w:after="0" w:line="240" w:lineRule="auto"/>
      </w:pPr>
    </w:p>
    <w:p w:rsidR="00E701C0"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701C0" w:rsidP="00EF7ED1">
            <w:r w:rsidRPr="002309EF">
              <w:t xml:space="preserve">Exam </w:t>
            </w:r>
            <w:r>
              <w:t>Performance/Composition</w:t>
            </w:r>
          </w:p>
        </w:tc>
        <w:tc>
          <w:tcPr>
            <w:tcW w:w="2570" w:type="dxa"/>
            <w:vAlign w:val="center"/>
          </w:tcPr>
          <w:p w:rsidR="00713854" w:rsidRPr="001C661C" w:rsidRDefault="00FA0456" w:rsidP="00FA0456">
            <w:pPr>
              <w:jc w:val="center"/>
              <w:rPr>
                <w:rFonts w:cstheme="minorHAnsi"/>
              </w:rPr>
            </w:pPr>
            <w:r>
              <w:rPr>
                <w:rFonts w:cstheme="minorHAnsi"/>
              </w:rPr>
              <w:t>15 minutes</w:t>
            </w:r>
          </w:p>
        </w:tc>
        <w:tc>
          <w:tcPr>
            <w:tcW w:w="2375" w:type="dxa"/>
            <w:vAlign w:val="center"/>
          </w:tcPr>
          <w:p w:rsidR="00713854" w:rsidRPr="001C661C" w:rsidRDefault="00E701C0" w:rsidP="00CB0A08">
            <w:pPr>
              <w:jc w:val="center"/>
              <w:rPr>
                <w:rFonts w:cstheme="minorHAnsi"/>
              </w:rPr>
            </w:pPr>
            <w:r>
              <w:rPr>
                <w:rFonts w:cstheme="minorHAnsi"/>
              </w:rPr>
              <w:t>50</w:t>
            </w:r>
            <w:r w:rsidR="00292681">
              <w:rPr>
                <w:rFonts w:cstheme="minorHAnsi"/>
              </w:rPr>
              <w:t>%</w:t>
            </w:r>
          </w:p>
        </w:tc>
        <w:tc>
          <w:tcPr>
            <w:tcW w:w="2514" w:type="dxa"/>
            <w:vAlign w:val="center"/>
          </w:tcPr>
          <w:p w:rsidR="00713854" w:rsidRPr="001C661C" w:rsidRDefault="008C6639" w:rsidP="00713854">
            <w:pPr>
              <w:jc w:val="center"/>
              <w:rPr>
                <w:rFonts w:cstheme="minorHAnsi"/>
              </w:rPr>
            </w:pPr>
            <w:r>
              <w:rPr>
                <w:rFonts w:cstheme="minorHAnsi"/>
              </w:rPr>
              <w:t xml:space="preserve">1, </w:t>
            </w:r>
            <w:r w:rsidR="005A0D74">
              <w:rPr>
                <w:rFonts w:cstheme="minorHAnsi"/>
              </w:rPr>
              <w:t>2</w:t>
            </w:r>
            <w:r w:rsidR="00E701C0">
              <w:rPr>
                <w:rFonts w:cstheme="minorHAnsi"/>
              </w:rPr>
              <w:t>, 3, 4</w:t>
            </w:r>
          </w:p>
        </w:tc>
      </w:tr>
      <w:tr w:rsidR="00FA0456" w:rsidRPr="001C661C" w:rsidTr="00973F76">
        <w:tc>
          <w:tcPr>
            <w:tcW w:w="2997" w:type="dxa"/>
            <w:vAlign w:val="center"/>
          </w:tcPr>
          <w:p w:rsidR="00FA0456" w:rsidRDefault="00FA0456" w:rsidP="00EF7ED1">
            <w:r w:rsidRPr="002309EF">
              <w:t xml:space="preserve">Exam </w:t>
            </w:r>
            <w:r>
              <w:t>Performance/Composition</w:t>
            </w:r>
          </w:p>
        </w:tc>
        <w:tc>
          <w:tcPr>
            <w:tcW w:w="2570" w:type="dxa"/>
            <w:vAlign w:val="center"/>
          </w:tcPr>
          <w:p w:rsidR="00FA0456" w:rsidRPr="001C661C" w:rsidRDefault="00FA0456" w:rsidP="00FA0456">
            <w:pPr>
              <w:jc w:val="center"/>
              <w:rPr>
                <w:rFonts w:cstheme="minorHAnsi"/>
              </w:rPr>
            </w:pPr>
            <w:r>
              <w:rPr>
                <w:rFonts w:cstheme="minorHAnsi"/>
              </w:rPr>
              <w:t>15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bl>
    <w:p w:rsidR="00E701C0" w:rsidRPr="001C661C" w:rsidRDefault="00E701C0"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FA0456">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FA0456" w:rsidRPr="001C661C" w:rsidTr="00973F76">
        <w:tc>
          <w:tcPr>
            <w:tcW w:w="2997" w:type="dxa"/>
            <w:vAlign w:val="center"/>
          </w:tcPr>
          <w:p w:rsidR="00FA0456" w:rsidRDefault="00FA0456" w:rsidP="00EF7ED1">
            <w:r w:rsidRPr="002309EF">
              <w:t xml:space="preserve">Exam </w:t>
            </w:r>
            <w:r>
              <w:t>Performance/Composition</w:t>
            </w:r>
          </w:p>
        </w:tc>
        <w:tc>
          <w:tcPr>
            <w:tcW w:w="2570" w:type="dxa"/>
            <w:vAlign w:val="center"/>
          </w:tcPr>
          <w:p w:rsidR="00FA0456" w:rsidRPr="001C661C" w:rsidRDefault="00FA0456" w:rsidP="00FA0456">
            <w:pPr>
              <w:jc w:val="center"/>
              <w:rPr>
                <w:rFonts w:cstheme="minorHAnsi"/>
              </w:rPr>
            </w:pPr>
            <w:r>
              <w:rPr>
                <w:rFonts w:cstheme="minorHAnsi"/>
              </w:rPr>
              <w:t>15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r w:rsidR="00FA0456" w:rsidRPr="001C661C" w:rsidTr="00973F76">
        <w:tc>
          <w:tcPr>
            <w:tcW w:w="2997" w:type="dxa"/>
            <w:vAlign w:val="center"/>
          </w:tcPr>
          <w:p w:rsidR="00FA0456" w:rsidRDefault="00FA0456" w:rsidP="00EF7ED1">
            <w:r w:rsidRPr="002309EF">
              <w:t xml:space="preserve">Exam </w:t>
            </w:r>
            <w:r>
              <w:t>Performance/Composition</w:t>
            </w:r>
          </w:p>
        </w:tc>
        <w:tc>
          <w:tcPr>
            <w:tcW w:w="2570" w:type="dxa"/>
            <w:vAlign w:val="center"/>
          </w:tcPr>
          <w:p w:rsidR="00FA0456" w:rsidRPr="001C661C" w:rsidRDefault="00FA0456" w:rsidP="00FA0456">
            <w:pPr>
              <w:jc w:val="center"/>
              <w:rPr>
                <w:rFonts w:cstheme="minorHAnsi"/>
              </w:rPr>
            </w:pPr>
            <w:r>
              <w:rPr>
                <w:rFonts w:cstheme="minorHAnsi"/>
              </w:rPr>
              <w:t>15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bl>
    <w:p w:rsidR="004E0C2C" w:rsidRPr="00E701C0" w:rsidRDefault="00E701C0" w:rsidP="00EE2A50">
      <w:pPr>
        <w:spacing w:after="0" w:line="240" w:lineRule="auto"/>
        <w:rPr>
          <w:rFonts w:cstheme="minorHAnsi"/>
          <w:sz w:val="20"/>
        </w:rPr>
      </w:pPr>
      <w:r w:rsidRPr="00E701C0">
        <w:rPr>
          <w:rFonts w:cstheme="minorHAnsi"/>
          <w:sz w:val="20"/>
        </w:rPr>
        <w:t>*May be assessed by video sub</w:t>
      </w:r>
      <w:r>
        <w:rPr>
          <w:rFonts w:cstheme="minorHAnsi"/>
          <w:sz w:val="20"/>
        </w:rPr>
        <w:t>m</w:t>
      </w:r>
      <w:r w:rsidRPr="00E701C0">
        <w:rPr>
          <w:rFonts w:cstheme="minorHAnsi"/>
          <w:sz w:val="20"/>
        </w:rPr>
        <w:t>ission</w:t>
      </w:r>
    </w:p>
    <w:p w:rsidR="00E701C0" w:rsidRDefault="00E701C0"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lastRenderedPageBreak/>
        <w:t xml:space="preserve">Indicative </w:t>
      </w:r>
      <w:r w:rsidR="001C661C">
        <w:rPr>
          <w:rFonts w:cstheme="minorHAnsi"/>
          <w:b/>
        </w:rPr>
        <w:t>Reading List</w:t>
      </w:r>
    </w:p>
    <w:p w:rsidR="005A0D74" w:rsidRPr="005A0D74" w:rsidRDefault="00C84C5C" w:rsidP="00C84C5C">
      <w:pPr>
        <w:pStyle w:val="ListParagraph"/>
        <w:numPr>
          <w:ilvl w:val="0"/>
          <w:numId w:val="40"/>
        </w:numPr>
        <w:tabs>
          <w:tab w:val="left" w:pos="6750"/>
        </w:tabs>
        <w:spacing w:after="0" w:line="240" w:lineRule="auto"/>
      </w:pPr>
      <w:r w:rsidRPr="002309EF">
        <w:t>Where appropriate indicative repertoire per specialism will be provided by the tutor.</w:t>
      </w:r>
    </w:p>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645B94">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645B94">
    <w:pPr>
      <w:pStyle w:val="Header"/>
    </w:pPr>
    <w:r>
      <w:rPr>
        <w:b/>
        <w:bCs/>
        <w:noProof/>
        <w:sz w:val="32"/>
        <w:szCs w:val="32"/>
        <w:lang w:eastAsia="en-GB"/>
      </w:rPr>
      <w:drawing>
        <wp:anchor distT="0" distB="0" distL="114300" distR="114300" simplePos="0" relativeHeight="251662336" behindDoc="1" locked="0" layoutInCell="1" allowOverlap="1" wp14:anchorId="28479A77" wp14:editId="5DFD9980">
          <wp:simplePos x="0" y="0"/>
          <wp:positionH relativeFrom="column">
            <wp:posOffset>4729843</wp:posOffset>
          </wp:positionH>
          <wp:positionV relativeFrom="paragraph">
            <wp:posOffset>-323034</wp:posOffset>
          </wp:positionV>
          <wp:extent cx="2192924" cy="1317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92924" cy="131762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rsidP="00645B94">
    <w:pPr>
      <w:pStyle w:val="Header"/>
      <w:jc w:val="cent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926"/>
    <w:multiLevelType w:val="hybridMultilevel"/>
    <w:tmpl w:val="0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0702"/>
    <w:rsid w:val="000F62D3"/>
    <w:rsid w:val="0010053C"/>
    <w:rsid w:val="001C661C"/>
    <w:rsid w:val="001F19AB"/>
    <w:rsid w:val="00225B35"/>
    <w:rsid w:val="002421F7"/>
    <w:rsid w:val="00286D45"/>
    <w:rsid w:val="00292681"/>
    <w:rsid w:val="002F2DE6"/>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5971"/>
    <w:rsid w:val="00623815"/>
    <w:rsid w:val="00645B94"/>
    <w:rsid w:val="00664648"/>
    <w:rsid w:val="006943D9"/>
    <w:rsid w:val="007062D8"/>
    <w:rsid w:val="00713854"/>
    <w:rsid w:val="007F1B4A"/>
    <w:rsid w:val="00852546"/>
    <w:rsid w:val="0087463F"/>
    <w:rsid w:val="008863C7"/>
    <w:rsid w:val="00896703"/>
    <w:rsid w:val="008A2ACE"/>
    <w:rsid w:val="008B0F58"/>
    <w:rsid w:val="008C03A6"/>
    <w:rsid w:val="008C6639"/>
    <w:rsid w:val="008D5C2A"/>
    <w:rsid w:val="00940BAB"/>
    <w:rsid w:val="00966B12"/>
    <w:rsid w:val="00973F76"/>
    <w:rsid w:val="009C0037"/>
    <w:rsid w:val="00A12CD1"/>
    <w:rsid w:val="00A269B4"/>
    <w:rsid w:val="00A82480"/>
    <w:rsid w:val="00AA1235"/>
    <w:rsid w:val="00B20B91"/>
    <w:rsid w:val="00B43F28"/>
    <w:rsid w:val="00B52ECD"/>
    <w:rsid w:val="00B53773"/>
    <w:rsid w:val="00B8774D"/>
    <w:rsid w:val="00C07387"/>
    <w:rsid w:val="00C22386"/>
    <w:rsid w:val="00C3533F"/>
    <w:rsid w:val="00C63599"/>
    <w:rsid w:val="00C84C5C"/>
    <w:rsid w:val="00C90D93"/>
    <w:rsid w:val="00CB0A08"/>
    <w:rsid w:val="00CD077D"/>
    <w:rsid w:val="00CE0279"/>
    <w:rsid w:val="00D016E2"/>
    <w:rsid w:val="00D35C71"/>
    <w:rsid w:val="00D40518"/>
    <w:rsid w:val="00D43F6A"/>
    <w:rsid w:val="00D81B00"/>
    <w:rsid w:val="00D82C9D"/>
    <w:rsid w:val="00D97C8C"/>
    <w:rsid w:val="00DA29B6"/>
    <w:rsid w:val="00DD43C8"/>
    <w:rsid w:val="00DE00C0"/>
    <w:rsid w:val="00E20379"/>
    <w:rsid w:val="00E701C0"/>
    <w:rsid w:val="00EA2F19"/>
    <w:rsid w:val="00ED5540"/>
    <w:rsid w:val="00EE2A50"/>
    <w:rsid w:val="00EE34BE"/>
    <w:rsid w:val="00EF5DBA"/>
    <w:rsid w:val="00EF7ED1"/>
    <w:rsid w:val="00F955D7"/>
    <w:rsid w:val="00FA0456"/>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0F972B"/>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Specialist Group Study Performance-Composition 2 (Jazz)</vt:lpstr>
    </vt:vector>
  </TitlesOfParts>
  <Company>Leeds College Of Music</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Group Study Performance-Composition 2 (Jazz)</dc:title>
  <dc:creator>LCoM User</dc:creator>
  <cp:lastModifiedBy>Stephenson, Caroline</cp:lastModifiedBy>
  <cp:revision>4</cp:revision>
  <cp:lastPrinted>2019-02-20T11:50:00Z</cp:lastPrinted>
  <dcterms:created xsi:type="dcterms:W3CDTF">2021-06-13T16:23:00Z</dcterms:created>
  <dcterms:modified xsi:type="dcterms:W3CDTF">2021-06-13T16:25:00Z</dcterms:modified>
</cp:coreProperties>
</file>